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0E4D6" w14:textId="573A2A2B" w:rsidR="004815E7" w:rsidRPr="000D7F8F" w:rsidRDefault="00FD438A">
      <w:pPr>
        <w:kinsoku w:val="0"/>
        <w:overflowPunct w:val="0"/>
        <w:autoSpaceDE/>
        <w:autoSpaceDN/>
        <w:adjustRightInd/>
        <w:spacing w:before="10" w:line="448" w:lineRule="exact"/>
        <w:jc w:val="center"/>
        <w:textAlignment w:val="baseline"/>
        <w:rPr>
          <w:rFonts w:asciiTheme="majorHAnsi" w:hAnsiTheme="majorHAnsi"/>
          <w:b/>
          <w:bCs/>
          <w:sz w:val="40"/>
          <w:szCs w:val="40"/>
        </w:rPr>
      </w:pPr>
      <w:r w:rsidRPr="000D7F8F">
        <w:rPr>
          <w:rFonts w:asciiTheme="majorHAnsi" w:hAnsiTheme="majorHAnsi" w:cs="Arial"/>
          <w:b/>
          <w:noProof/>
          <w:spacing w:val="-1"/>
          <w:sz w:val="40"/>
          <w:szCs w:val="40"/>
          <w:shd w:val="clear" w:color="auto" w:fill="000000" w:themeFill="text1"/>
          <w:lang w:val="en-AU" w:eastAsia="en-AU"/>
        </w:rPr>
        <w:drawing>
          <wp:anchor distT="0" distB="0" distL="114935" distR="114935" simplePos="0" relativeHeight="251659264" behindDoc="0" locked="0" layoutInCell="1" allowOverlap="1" wp14:anchorId="0820E506" wp14:editId="4011BB9D">
            <wp:simplePos x="0" y="0"/>
            <wp:positionH relativeFrom="margin">
              <wp:posOffset>5275580</wp:posOffset>
            </wp:positionH>
            <wp:positionV relativeFrom="paragraph">
              <wp:posOffset>16510</wp:posOffset>
            </wp:positionV>
            <wp:extent cx="1410335" cy="7410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741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8F" w:rsidRPr="000D7F8F">
        <w:rPr>
          <w:rFonts w:asciiTheme="majorHAnsi" w:hAnsiTheme="majorHAnsi" w:cs="Arial Narrow"/>
          <w:b/>
          <w:bCs/>
          <w:noProof/>
          <w:spacing w:val="-7"/>
          <w:sz w:val="40"/>
          <w:szCs w:val="40"/>
          <w:shd w:val="clear" w:color="auto" w:fill="000000" w:themeFill="text1"/>
          <w:lang w:val="en-AU" w:eastAsia="en-AU"/>
        </w:rPr>
        <w:drawing>
          <wp:anchor distT="0" distB="0" distL="114935" distR="114935" simplePos="0" relativeHeight="251658240" behindDoc="0" locked="0" layoutInCell="1" allowOverlap="1" wp14:anchorId="0820E508" wp14:editId="240CBDC3">
            <wp:simplePos x="0" y="0"/>
            <wp:positionH relativeFrom="margin">
              <wp:align>left</wp:align>
            </wp:positionH>
            <wp:positionV relativeFrom="paragraph">
              <wp:posOffset>-222250</wp:posOffset>
            </wp:positionV>
            <wp:extent cx="1292225" cy="12395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39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5E7" w:rsidRPr="000D7F8F">
        <w:rPr>
          <w:rFonts w:asciiTheme="majorHAnsi" w:eastAsia="Arial Narrow" w:hAnsiTheme="majorHAnsi" w:cs="Arial Narrow"/>
          <w:b/>
          <w:bCs/>
          <w:sz w:val="40"/>
          <w:szCs w:val="40"/>
          <w:shd w:val="clear" w:color="auto" w:fill="000000" w:themeFill="text1"/>
        </w:rPr>
        <w:t>HILLS TENNIS ASSOCIATION INC</w:t>
      </w:r>
    </w:p>
    <w:p w14:paraId="0820E4D7" w14:textId="4A8C3352" w:rsidR="004815E7" w:rsidRPr="000D7F8F" w:rsidRDefault="000D7F8F">
      <w:pPr>
        <w:kinsoku w:val="0"/>
        <w:overflowPunct w:val="0"/>
        <w:autoSpaceDE/>
        <w:autoSpaceDN/>
        <w:adjustRightInd/>
        <w:spacing w:before="6" w:line="474" w:lineRule="exact"/>
        <w:jc w:val="center"/>
        <w:textAlignment w:val="baseline"/>
        <w:rPr>
          <w:rFonts w:asciiTheme="majorHAnsi" w:hAnsiTheme="majorHAnsi" w:cs="Arial Narrow"/>
          <w:b/>
          <w:bCs/>
          <w:spacing w:val="-7"/>
          <w:w w:val="120"/>
          <w:sz w:val="30"/>
          <w:szCs w:val="30"/>
        </w:rPr>
      </w:pPr>
      <w:r w:rsidRPr="000D7F8F">
        <w:rPr>
          <w:rFonts w:asciiTheme="majorHAnsi" w:eastAsia="Arial Narrow" w:hAnsiTheme="majorHAnsi" w:cs="Arial Narrow"/>
          <w:b/>
          <w:bCs/>
          <w:spacing w:val="-7"/>
          <w:w w:val="120"/>
          <w:sz w:val="30"/>
          <w:szCs w:val="30"/>
          <w:shd w:val="clear" w:color="auto" w:fill="00B0F0"/>
        </w:rPr>
        <w:t>Future of Doubles Meeting 2017</w:t>
      </w:r>
    </w:p>
    <w:p w14:paraId="0820E4D9" w14:textId="5085FD44" w:rsidR="004815E7" w:rsidRPr="000D7F8F" w:rsidRDefault="004815E7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rFonts w:asciiTheme="majorHAnsi" w:hAnsiTheme="majorHAnsi" w:cs="Arial"/>
          <w:b/>
          <w:spacing w:val="-2"/>
          <w:sz w:val="24"/>
          <w:szCs w:val="24"/>
        </w:rPr>
      </w:pPr>
      <w:r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>Mo</w:t>
      </w:r>
      <w:r w:rsidR="006215CB"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>n</w:t>
      </w:r>
      <w:r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 xml:space="preserve">day </w:t>
      </w:r>
      <w:r w:rsidR="000D7F8F"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>27</w:t>
      </w:r>
      <w:r w:rsidR="006215CB"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>th</w:t>
      </w:r>
      <w:r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 xml:space="preserve"> </w:t>
      </w:r>
      <w:r w:rsidR="000D7F8F"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 xml:space="preserve">March </w:t>
      </w:r>
      <w:r w:rsidR="00351628"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 xml:space="preserve">- </w:t>
      </w:r>
      <w:r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>7.</w:t>
      </w:r>
      <w:r w:rsidR="000D7F8F"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>0</w:t>
      </w:r>
      <w:r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>0</w:t>
      </w:r>
      <w:r w:rsidR="000D7F8F"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 xml:space="preserve"> </w:t>
      </w:r>
      <w:r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>pm</w:t>
      </w:r>
      <w:r w:rsidR="000D7F8F" w:rsidRPr="000D7F8F">
        <w:rPr>
          <w:rFonts w:asciiTheme="majorHAnsi" w:eastAsia="Arial Narrow,Arial" w:hAnsiTheme="majorHAnsi" w:cs="Arial Narrow,Arial"/>
          <w:b/>
          <w:bCs/>
          <w:spacing w:val="-2"/>
          <w:sz w:val="24"/>
          <w:szCs w:val="24"/>
        </w:rPr>
        <w:t xml:space="preserve"> for 7.30 start</w:t>
      </w:r>
    </w:p>
    <w:p w14:paraId="0820E4DA" w14:textId="23FF1930" w:rsidR="004815E7" w:rsidRPr="000D7F8F" w:rsidRDefault="73212E1D">
      <w:pPr>
        <w:kinsoku w:val="0"/>
        <w:overflowPunct w:val="0"/>
        <w:autoSpaceDE/>
        <w:autoSpaceDN/>
        <w:adjustRightInd/>
        <w:spacing w:before="8" w:line="276" w:lineRule="exact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0D7F8F">
        <w:rPr>
          <w:rFonts w:asciiTheme="majorHAnsi" w:eastAsia="Arial Narrow,Arial" w:hAnsiTheme="majorHAnsi" w:cs="Arial Narrow,Arial"/>
          <w:b/>
          <w:bCs/>
          <w:sz w:val="24"/>
          <w:szCs w:val="24"/>
        </w:rPr>
        <w:t>at The Haus, Main Road, Hahndorf</w:t>
      </w:r>
    </w:p>
    <w:p w14:paraId="0820E4DB" w14:textId="227199E8" w:rsidR="008F1F47" w:rsidRPr="000D2EE6" w:rsidRDefault="000D7F8F" w:rsidP="000D7F8F">
      <w:pPr>
        <w:kinsoku w:val="0"/>
        <w:overflowPunct w:val="0"/>
        <w:autoSpaceDE/>
        <w:autoSpaceDN/>
        <w:adjustRightInd/>
        <w:spacing w:before="275" w:line="253" w:lineRule="exact"/>
        <w:jc w:val="center"/>
        <w:textAlignment w:val="baseline"/>
        <w:rPr>
          <w:rFonts w:asciiTheme="majorHAnsi" w:hAnsiTheme="majorHAnsi" w:cs="Arial"/>
          <w:spacing w:val="-1"/>
          <w:sz w:val="28"/>
          <w:szCs w:val="28"/>
        </w:rPr>
      </w:pPr>
      <w:r w:rsidRPr="000D2EE6">
        <w:rPr>
          <w:rFonts w:asciiTheme="majorHAnsi" w:eastAsia="Arial Narrow,Arial" w:hAnsiTheme="majorHAnsi" w:cs="Arial Narrow,Arial"/>
          <w:spacing w:val="-1"/>
          <w:sz w:val="28"/>
          <w:szCs w:val="28"/>
        </w:rPr>
        <w:t>A meeting for all interested stakeholders to discuss the future of the HTA Saturday Doubles Competition and how it can best meet the needs of current and future players.</w:t>
      </w:r>
    </w:p>
    <w:p w14:paraId="0820E4DC" w14:textId="77777777" w:rsidR="004815E7" w:rsidRPr="000D2EE6" w:rsidRDefault="004815E7" w:rsidP="008F1F47">
      <w:pPr>
        <w:kinsoku w:val="0"/>
        <w:overflowPunct w:val="0"/>
        <w:autoSpaceDE/>
        <w:autoSpaceDN/>
        <w:adjustRightInd/>
        <w:spacing w:before="275" w:line="253" w:lineRule="exact"/>
        <w:jc w:val="center"/>
        <w:textAlignment w:val="baseline"/>
        <w:rPr>
          <w:rFonts w:asciiTheme="majorHAnsi" w:hAnsiTheme="majorHAnsi" w:cs="Arial"/>
          <w:b/>
          <w:bCs/>
          <w:spacing w:val="1"/>
          <w:sz w:val="28"/>
          <w:szCs w:val="28"/>
        </w:rPr>
      </w:pPr>
      <w:r w:rsidRPr="000D2EE6">
        <w:rPr>
          <w:rFonts w:asciiTheme="majorHAnsi" w:eastAsia="Arial Narrow,Arial" w:hAnsiTheme="majorHAnsi" w:cs="Arial Narrow,Arial"/>
          <w:b/>
          <w:bCs/>
          <w:spacing w:val="1"/>
          <w:sz w:val="28"/>
          <w:szCs w:val="28"/>
        </w:rPr>
        <w:t>AGENDA</w:t>
      </w:r>
    </w:p>
    <w:p w14:paraId="102C6C56" w14:textId="77777777" w:rsidR="000D2EE6" w:rsidRPr="000D2EE6" w:rsidRDefault="000D2EE6" w:rsidP="00FD438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 w:rsidRPr="000D2EE6">
        <w:rPr>
          <w:rFonts w:asciiTheme="majorHAnsi" w:hAnsiTheme="majorHAnsi"/>
          <w:sz w:val="28"/>
          <w:szCs w:val="28"/>
        </w:rPr>
        <w:t xml:space="preserve">Present </w:t>
      </w:r>
    </w:p>
    <w:p w14:paraId="1344C695" w14:textId="77777777" w:rsidR="000D2EE6" w:rsidRPr="000D2EE6" w:rsidRDefault="000D2EE6" w:rsidP="00FD438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 w:rsidRPr="000D2EE6">
        <w:rPr>
          <w:rFonts w:asciiTheme="majorHAnsi" w:hAnsiTheme="majorHAnsi"/>
          <w:sz w:val="28"/>
          <w:szCs w:val="28"/>
        </w:rPr>
        <w:t>Apologies</w:t>
      </w:r>
    </w:p>
    <w:p w14:paraId="50830377" w14:textId="77777777" w:rsidR="000D2EE6" w:rsidRPr="000D2EE6" w:rsidRDefault="000D2EE6" w:rsidP="00FD438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 w:rsidRPr="000D2EE6">
        <w:rPr>
          <w:rFonts w:asciiTheme="majorHAnsi" w:hAnsiTheme="majorHAnsi"/>
          <w:sz w:val="28"/>
          <w:szCs w:val="28"/>
        </w:rPr>
        <w:t>Tennis SA Representative - MT</w:t>
      </w:r>
    </w:p>
    <w:p w14:paraId="4D28D50E" w14:textId="644D9788" w:rsidR="000D2EE6" w:rsidRPr="000D2EE6" w:rsidRDefault="000D2EE6" w:rsidP="00FD438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 w:rsidRPr="000D2EE6">
        <w:rPr>
          <w:rFonts w:asciiTheme="majorHAnsi" w:hAnsiTheme="majorHAnsi"/>
          <w:sz w:val="28"/>
          <w:szCs w:val="28"/>
        </w:rPr>
        <w:t xml:space="preserve">Data on doubles teams </w:t>
      </w:r>
      <w:r w:rsidR="008B727F">
        <w:rPr>
          <w:rFonts w:asciiTheme="majorHAnsi" w:hAnsiTheme="majorHAnsi"/>
          <w:sz w:val="28"/>
          <w:szCs w:val="28"/>
        </w:rPr>
        <w:t xml:space="preserve">numbers </w:t>
      </w:r>
      <w:bookmarkStart w:id="0" w:name="_GoBack"/>
      <w:bookmarkEnd w:id="0"/>
      <w:r w:rsidRPr="000D2EE6">
        <w:rPr>
          <w:rFonts w:asciiTheme="majorHAnsi" w:hAnsiTheme="majorHAnsi"/>
          <w:sz w:val="28"/>
          <w:szCs w:val="28"/>
        </w:rPr>
        <w:t>over past 14 seasons</w:t>
      </w:r>
    </w:p>
    <w:p w14:paraId="32825859" w14:textId="3BBBEA94" w:rsidR="000D2EE6" w:rsidRPr="000D2EE6" w:rsidRDefault="000D2EE6" w:rsidP="00FD438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 w:rsidRPr="000D2EE6">
        <w:rPr>
          <w:rFonts w:asciiTheme="majorHAnsi" w:hAnsiTheme="majorHAnsi"/>
          <w:sz w:val="28"/>
          <w:szCs w:val="28"/>
        </w:rPr>
        <w:t xml:space="preserve">What </w:t>
      </w:r>
      <w:r>
        <w:rPr>
          <w:rFonts w:asciiTheme="majorHAnsi" w:hAnsiTheme="majorHAnsi"/>
          <w:sz w:val="28"/>
          <w:szCs w:val="28"/>
        </w:rPr>
        <w:t xml:space="preserve">currently </w:t>
      </w:r>
      <w:r w:rsidRPr="000D2EE6">
        <w:rPr>
          <w:rFonts w:asciiTheme="majorHAnsi" w:hAnsiTheme="majorHAnsi"/>
          <w:sz w:val="28"/>
          <w:szCs w:val="28"/>
        </w:rPr>
        <w:t xml:space="preserve">works well? What aspects do we wish to keep </w:t>
      </w:r>
      <w:r w:rsidR="009B558A">
        <w:rPr>
          <w:rFonts w:asciiTheme="majorHAnsi" w:hAnsiTheme="majorHAnsi"/>
          <w:sz w:val="28"/>
          <w:szCs w:val="28"/>
        </w:rPr>
        <w:t>going</w:t>
      </w:r>
      <w:r>
        <w:rPr>
          <w:rFonts w:asciiTheme="majorHAnsi" w:hAnsiTheme="majorHAnsi"/>
          <w:sz w:val="28"/>
          <w:szCs w:val="28"/>
        </w:rPr>
        <w:t xml:space="preserve"> </w:t>
      </w:r>
      <w:r w:rsidRPr="000D2EE6">
        <w:rPr>
          <w:rFonts w:asciiTheme="majorHAnsi" w:hAnsiTheme="majorHAnsi"/>
          <w:sz w:val="28"/>
          <w:szCs w:val="28"/>
        </w:rPr>
        <w:t xml:space="preserve">in </w:t>
      </w:r>
      <w:r w:rsidR="009B558A">
        <w:rPr>
          <w:rFonts w:asciiTheme="majorHAnsi" w:hAnsiTheme="majorHAnsi"/>
          <w:sz w:val="28"/>
          <w:szCs w:val="28"/>
        </w:rPr>
        <w:t xml:space="preserve">our </w:t>
      </w:r>
      <w:r w:rsidRPr="000D2EE6">
        <w:rPr>
          <w:rFonts w:asciiTheme="majorHAnsi" w:hAnsiTheme="majorHAnsi"/>
          <w:sz w:val="28"/>
          <w:szCs w:val="28"/>
        </w:rPr>
        <w:t>HTA doubles comp</w:t>
      </w:r>
      <w:r>
        <w:rPr>
          <w:rFonts w:asciiTheme="majorHAnsi" w:hAnsiTheme="majorHAnsi"/>
          <w:sz w:val="28"/>
          <w:szCs w:val="28"/>
        </w:rPr>
        <w:t>s</w:t>
      </w:r>
      <w:r w:rsidRPr="000D2EE6">
        <w:rPr>
          <w:rFonts w:asciiTheme="majorHAnsi" w:hAnsiTheme="majorHAnsi"/>
          <w:sz w:val="28"/>
          <w:szCs w:val="28"/>
        </w:rPr>
        <w:t>?</w:t>
      </w:r>
    </w:p>
    <w:p w14:paraId="4D841524" w14:textId="77777777" w:rsidR="000D2EE6" w:rsidRPr="000D2EE6" w:rsidRDefault="000D2EE6" w:rsidP="00FD438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 w:rsidRPr="000D2EE6">
        <w:rPr>
          <w:rFonts w:asciiTheme="majorHAnsi" w:hAnsiTheme="majorHAnsi"/>
          <w:sz w:val="28"/>
          <w:szCs w:val="28"/>
        </w:rPr>
        <w:t>Where are the issues – what isn’t working? What are the main reasons for discontent?</w:t>
      </w:r>
    </w:p>
    <w:p w14:paraId="5F2BD281" w14:textId="1BD75A3E" w:rsidR="000D2EE6" w:rsidRPr="000D2EE6" w:rsidRDefault="000D2EE6" w:rsidP="00FD438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 w:rsidRPr="000D2EE6">
        <w:rPr>
          <w:rFonts w:asciiTheme="majorHAnsi" w:hAnsiTheme="majorHAnsi"/>
          <w:sz w:val="28"/>
          <w:szCs w:val="28"/>
        </w:rPr>
        <w:t>Proposals for change</w:t>
      </w:r>
    </w:p>
    <w:p w14:paraId="2F378332" w14:textId="77777777" w:rsidR="000D2EE6" w:rsidRPr="000D2EE6" w:rsidRDefault="000D2EE6" w:rsidP="00FD438A">
      <w:pPr>
        <w:pStyle w:val="ListParagraph"/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 w:rsidRPr="000D2EE6">
        <w:rPr>
          <w:rFonts w:asciiTheme="majorHAnsi" w:hAnsiTheme="majorHAnsi"/>
          <w:sz w:val="28"/>
          <w:szCs w:val="28"/>
        </w:rPr>
        <w:t>Ian Barry – split gender teams – 4 Men, 4 Women</w:t>
      </w:r>
    </w:p>
    <w:p w14:paraId="7FB0D0F4" w14:textId="77777777" w:rsidR="000D2EE6" w:rsidRPr="000D2EE6" w:rsidRDefault="000D2EE6" w:rsidP="00FD438A">
      <w:pPr>
        <w:pStyle w:val="ListParagraph"/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 w:rsidRPr="000D2EE6">
        <w:rPr>
          <w:rFonts w:asciiTheme="majorHAnsi" w:hAnsiTheme="majorHAnsi"/>
          <w:sz w:val="28"/>
          <w:szCs w:val="28"/>
        </w:rPr>
        <w:t>Aldgate players – leave as is, 3 Divisions with teams of 4 if necessary</w:t>
      </w:r>
    </w:p>
    <w:p w14:paraId="3D4D1EE5" w14:textId="332305A2" w:rsidR="000D2EE6" w:rsidRDefault="000D2EE6" w:rsidP="00FD438A">
      <w:pPr>
        <w:pStyle w:val="ListParagraph"/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 w:rsidRPr="000D2EE6">
        <w:rPr>
          <w:rFonts w:asciiTheme="majorHAnsi" w:hAnsiTheme="majorHAnsi"/>
          <w:sz w:val="28"/>
          <w:szCs w:val="28"/>
        </w:rPr>
        <w:t>Jo Casey – are Friday nights an option?</w:t>
      </w:r>
    </w:p>
    <w:p w14:paraId="619BF7D5" w14:textId="15D20D52" w:rsidR="009B558A" w:rsidRDefault="009B558A" w:rsidP="00FD438A">
      <w:pPr>
        <w:pStyle w:val="ListParagraph"/>
        <w:widowControl/>
        <w:numPr>
          <w:ilvl w:val="1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Other proposals presented before or on the night</w:t>
      </w:r>
    </w:p>
    <w:p w14:paraId="53E502A9" w14:textId="449D43E7" w:rsidR="000D2EE6" w:rsidRDefault="000D2EE6" w:rsidP="00FD438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Conclusions &amp; Action required – where to from here?</w:t>
      </w:r>
    </w:p>
    <w:p w14:paraId="195F2B92" w14:textId="79D60636" w:rsidR="000D2EE6" w:rsidRPr="000D2EE6" w:rsidRDefault="000D2EE6" w:rsidP="00FD438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hanging="57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Close of meeting</w:t>
      </w:r>
    </w:p>
    <w:p w14:paraId="1B1DD492" w14:textId="035A1EA6" w:rsidR="00FD438A" w:rsidRPr="00735CD2" w:rsidRDefault="00FD438A" w:rsidP="00735CD2">
      <w:pPr>
        <w:tabs>
          <w:tab w:val="right" w:pos="8568"/>
        </w:tabs>
        <w:kinsoku w:val="0"/>
        <w:overflowPunct w:val="0"/>
        <w:autoSpaceDE/>
        <w:autoSpaceDN/>
        <w:adjustRightInd/>
        <w:spacing w:line="274" w:lineRule="exact"/>
        <w:textAlignment w:val="baseline"/>
        <w:rPr>
          <w:rFonts w:asciiTheme="majorHAnsi" w:hAnsiTheme="majorHAnsi" w:cs="Arial"/>
          <w:sz w:val="24"/>
          <w:szCs w:val="24"/>
        </w:rPr>
      </w:pPr>
    </w:p>
    <w:sectPr w:rsidR="00FD438A" w:rsidRPr="00735CD2" w:rsidSect="00735CD2">
      <w:pgSz w:w="11909" w:h="16838"/>
      <w:pgMar w:top="720" w:right="567" w:bottom="720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DE2"/>
    <w:multiLevelType w:val="multilevel"/>
    <w:tmpl w:val="387E8F7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/>
        <w:snapToGrid/>
        <w:spacing w:val="-1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sz w:val="20"/>
      </w:rPr>
    </w:lvl>
  </w:abstractNum>
  <w:abstractNum w:abstractNumId="1" w15:restartNumberingAfterBreak="0">
    <w:nsid w:val="2D3F7B9C"/>
    <w:multiLevelType w:val="hybridMultilevel"/>
    <w:tmpl w:val="63CA97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63BC9"/>
    <w:multiLevelType w:val="hybridMultilevel"/>
    <w:tmpl w:val="968CE3FE"/>
    <w:lvl w:ilvl="0" w:tplc="0018D6E2">
      <w:start w:val="1"/>
      <w:numFmt w:val="decimal"/>
      <w:lvlText w:val="%1."/>
      <w:lvlJc w:val="left"/>
      <w:pPr>
        <w:ind w:left="1440" w:hanging="360"/>
      </w:pPr>
      <w:rPr>
        <w:rFonts w:ascii="Arial" w:hAnsi="Arial" w:cs="Arial"/>
        <w:snapToGrid/>
        <w:spacing w:val="-1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Arial" w:hAnsi="Arial" w:cs="Arial"/>
          <w:snapToGrid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  <w:sz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60" w:hanging="720"/>
        </w:pPr>
        <w:rPr>
          <w:rFonts w:hint="default"/>
          <w:sz w:val="2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80" w:hanging="720"/>
        </w:pPr>
        <w:rPr>
          <w:rFonts w:hint="default"/>
          <w:sz w:val="2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960" w:hanging="108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680" w:hanging="1080"/>
        </w:pPr>
        <w:rPr>
          <w:rFonts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760" w:hanging="1440"/>
        </w:pPr>
        <w:rPr>
          <w:rFonts w:hint="default"/>
          <w:sz w:val="2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480" w:hanging="1440"/>
        </w:pPr>
        <w:rPr>
          <w:rFonts w:hint="default"/>
          <w:sz w:val="2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560" w:hanging="1800"/>
        </w:pPr>
        <w:rPr>
          <w:rFonts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E7"/>
    <w:rsid w:val="000C6263"/>
    <w:rsid w:val="000D2EE6"/>
    <w:rsid w:val="000D7F8F"/>
    <w:rsid w:val="001D0913"/>
    <w:rsid w:val="002F3D64"/>
    <w:rsid w:val="00351628"/>
    <w:rsid w:val="0039589F"/>
    <w:rsid w:val="003D1984"/>
    <w:rsid w:val="004815E7"/>
    <w:rsid w:val="005E6F55"/>
    <w:rsid w:val="006215CB"/>
    <w:rsid w:val="00735CD2"/>
    <w:rsid w:val="00823AAC"/>
    <w:rsid w:val="008B727F"/>
    <w:rsid w:val="008F1F47"/>
    <w:rsid w:val="009B558A"/>
    <w:rsid w:val="009D1DE4"/>
    <w:rsid w:val="00BC0956"/>
    <w:rsid w:val="00CA4765"/>
    <w:rsid w:val="00D7446F"/>
    <w:rsid w:val="00EB422D"/>
    <w:rsid w:val="00EC5815"/>
    <w:rsid w:val="00FD438A"/>
    <w:rsid w:val="5351917D"/>
    <w:rsid w:val="7321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0E4D6"/>
  <w14:defaultImageDpi w14:val="0"/>
  <w15:docId w15:val="{7A225D6E-A499-426A-B7E9-2C23CD06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E4"/>
    <w:pPr>
      <w:ind w:left="720"/>
      <w:contextualSpacing/>
    </w:pPr>
  </w:style>
  <w:style w:type="table" w:styleId="TableGrid">
    <w:name w:val="Table Grid"/>
    <w:basedOn w:val="TableNormal"/>
    <w:uiPriority w:val="39"/>
    <w:rsid w:val="00FD438A"/>
    <w:pPr>
      <w:spacing w:after="0" w:line="240" w:lineRule="auto"/>
    </w:pPr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Jo Casey</cp:lastModifiedBy>
  <cp:revision>6</cp:revision>
  <cp:lastPrinted>2015-04-22T10:37:00Z</cp:lastPrinted>
  <dcterms:created xsi:type="dcterms:W3CDTF">2017-03-19T03:41:00Z</dcterms:created>
  <dcterms:modified xsi:type="dcterms:W3CDTF">2017-03-19T05:14:00Z</dcterms:modified>
</cp:coreProperties>
</file>